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39C8F" w14:textId="77777777" w:rsidR="00617B18" w:rsidRDefault="00617B18" w:rsidP="00617B18">
      <w:pPr>
        <w:jc w:val="right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EEC8FBB" wp14:editId="6452E2F5">
            <wp:simplePos x="0" y="0"/>
            <wp:positionH relativeFrom="margin">
              <wp:align>right</wp:align>
            </wp:positionH>
            <wp:positionV relativeFrom="paragraph">
              <wp:posOffset>-556895</wp:posOffset>
            </wp:positionV>
            <wp:extent cx="2324100" cy="114300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42328" r="50745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AD9ABAA" wp14:editId="6B9B90B7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2124075" cy="11239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5" t="18784" r="11240" b="1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 </w:t>
      </w:r>
    </w:p>
    <w:p w14:paraId="7939EDA4" w14:textId="756CF81D" w:rsidR="00617B18" w:rsidRDefault="00617B18" w:rsidP="00617B18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nl-NL"/>
        </w:rPr>
        <w:t xml:space="preserve">                                         </w:t>
      </w:r>
      <w:r>
        <w:rPr>
          <w:rFonts w:ascii="Times New Roman" w:hAnsi="Times New Roman"/>
          <w:b/>
          <w:sz w:val="40"/>
          <w:szCs w:val="40"/>
        </w:rPr>
        <w:br/>
        <w:t>Tennis</w:t>
      </w:r>
      <w:r w:rsidR="00891612">
        <w:rPr>
          <w:rFonts w:ascii="Times New Roman" w:hAnsi="Times New Roman"/>
          <w:b/>
          <w:sz w:val="40"/>
          <w:szCs w:val="40"/>
        </w:rPr>
        <w:t>-zomerchallenge arrangement 2024</w:t>
      </w:r>
    </w:p>
    <w:p w14:paraId="3E5EA8A9" w14:textId="2EDCAF0D" w:rsidR="00617B18" w:rsidRDefault="00617B18" w:rsidP="00617B1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Ook dit jaar bieden we weer een tennis-zomerchallenge arra</w:t>
      </w:r>
      <w:r w:rsidR="0044172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geme</w:t>
      </w:r>
      <w:r w:rsidR="00D3165E">
        <w:rPr>
          <w:rFonts w:ascii="Times New Roman" w:hAnsi="Times New Roman"/>
          <w:sz w:val="24"/>
          <w:szCs w:val="24"/>
        </w:rPr>
        <w:t>nt aan. Het arrangement van BEVO</w:t>
      </w:r>
      <w:r>
        <w:rPr>
          <w:rFonts w:ascii="Times New Roman" w:hAnsi="Times New Roman"/>
          <w:sz w:val="24"/>
          <w:szCs w:val="24"/>
        </w:rPr>
        <w:t xml:space="preserve"> Beringe geldt van </w:t>
      </w:r>
      <w:r w:rsidR="00CE2F03">
        <w:rPr>
          <w:rFonts w:ascii="Times New Roman" w:hAnsi="Times New Roman"/>
          <w:b/>
          <w:sz w:val="24"/>
          <w:szCs w:val="24"/>
        </w:rPr>
        <w:t>1 juni t/m 30 september 202</w:t>
      </w:r>
      <w:r w:rsidR="0089161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Voor iedereen die een sportieve uitdaging zoekt en kennis wil maken met tennis of gewoon wil sporten. </w:t>
      </w:r>
    </w:p>
    <w:p w14:paraId="50792D71" w14:textId="77777777" w:rsidR="00617B18" w:rsidRDefault="00617B18" w:rsidP="00617B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Tennis is een leuke, sociale en gezonde sport.  </w:t>
      </w:r>
      <w:r w:rsidR="00D3165E">
        <w:rPr>
          <w:rFonts w:ascii="Times New Roman" w:hAnsi="Times New Roman"/>
        </w:rPr>
        <w:t>Een sport</w:t>
      </w:r>
      <w:r>
        <w:rPr>
          <w:rFonts w:ascii="Times New Roman" w:hAnsi="Times New Roman"/>
        </w:rPr>
        <w:t xml:space="preserve"> die door iedereen, jong en oud, beoefend kan worden. En bovendien het hele jaar door mogelijk is door onze all weather banen.</w:t>
      </w:r>
    </w:p>
    <w:p w14:paraId="53D11DEB" w14:textId="77777777" w:rsidR="00361DEC" w:rsidRPr="00361DEC" w:rsidRDefault="00617B18" w:rsidP="00361D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Een ieder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 in deze periode vrij tennissen voor: </w:t>
      </w:r>
      <w:r>
        <w:rPr>
          <w:rFonts w:ascii="Times New Roman" w:hAnsi="Times New Roman"/>
          <w:b/>
          <w:sz w:val="24"/>
          <w:szCs w:val="24"/>
        </w:rPr>
        <w:t>€ 40,-</w:t>
      </w:r>
      <w:r w:rsidR="00361DEC">
        <w:rPr>
          <w:rFonts w:ascii="Times New Roman" w:hAnsi="Times New Roman"/>
          <w:sz w:val="24"/>
          <w:szCs w:val="24"/>
        </w:rPr>
        <w:t xml:space="preserve"> </w:t>
      </w:r>
      <w:r w:rsidR="00361DEC">
        <w:rPr>
          <w:rFonts w:ascii="Times New Roman" w:hAnsi="Times New Roman"/>
          <w:sz w:val="24"/>
          <w:szCs w:val="24"/>
        </w:rPr>
        <w:br/>
      </w:r>
      <w:r w:rsidR="00361DEC">
        <w:rPr>
          <w:rFonts w:ascii="Times New Roman" w:hAnsi="Times New Roman"/>
          <w:sz w:val="24"/>
          <w:szCs w:val="24"/>
        </w:rPr>
        <w:br/>
      </w:r>
      <w:r w:rsidR="00361DEC" w:rsidRPr="00361D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Gedurende deze periode is het voor zomerchallege leden ook mogelijk om deel te nemen aan open tennistoernooien. </w:t>
      </w:r>
    </w:p>
    <w:p w14:paraId="1875A05B" w14:textId="1312B286" w:rsidR="00361DEC" w:rsidRPr="00571A4B" w:rsidRDefault="00361DEC" w:rsidP="00361DEC">
      <w:pPr>
        <w:pStyle w:val="Normaalweb"/>
        <w:shd w:val="clear" w:color="auto" w:fill="FFFFFF"/>
        <w:spacing w:before="0" w:beforeAutospacing="0" w:after="0" w:afterAutospacing="0" w:line="253" w:lineRule="atLeast"/>
        <w:rPr>
          <w:b/>
          <w:color w:val="201F1E"/>
          <w:u w:val="single"/>
        </w:rPr>
      </w:pPr>
      <w:r w:rsidRPr="00571A4B">
        <w:rPr>
          <w:b/>
          <w:color w:val="000000"/>
          <w:u w:val="single"/>
          <w:bdr w:val="none" w:sz="0" w:space="0" w:color="auto" w:frame="1"/>
        </w:rPr>
        <w:t>Noteer daarom ook alvast ons eigen BEVO Beringe open</w:t>
      </w:r>
      <w:r w:rsidR="00571A4B" w:rsidRPr="00571A4B">
        <w:rPr>
          <w:b/>
          <w:color w:val="000000"/>
          <w:u w:val="single"/>
          <w:bdr w:val="none" w:sz="0" w:space="0" w:color="auto" w:frame="1"/>
        </w:rPr>
        <w:t xml:space="preserve"> tennistoernooi van 2</w:t>
      </w:r>
      <w:r w:rsidR="00AF7B87">
        <w:rPr>
          <w:b/>
          <w:color w:val="000000"/>
          <w:u w:val="single"/>
          <w:bdr w:val="none" w:sz="0" w:space="0" w:color="auto" w:frame="1"/>
        </w:rPr>
        <w:t>4</w:t>
      </w:r>
      <w:bookmarkStart w:id="0" w:name="_GoBack"/>
      <w:bookmarkEnd w:id="0"/>
      <w:r w:rsidRPr="00571A4B">
        <w:rPr>
          <w:b/>
          <w:color w:val="000000"/>
          <w:u w:val="single"/>
          <w:bdr w:val="none" w:sz="0" w:space="0" w:color="auto" w:frame="1"/>
        </w:rPr>
        <w:t xml:space="preserve"> juni </w:t>
      </w:r>
      <w:r w:rsidR="00103EDD">
        <w:rPr>
          <w:b/>
          <w:color w:val="000000"/>
          <w:u w:val="single"/>
          <w:bdr w:val="none" w:sz="0" w:space="0" w:color="auto" w:frame="1"/>
        </w:rPr>
        <w:t>2024</w:t>
      </w:r>
      <w:r w:rsidR="00571A4B" w:rsidRPr="00571A4B">
        <w:rPr>
          <w:b/>
          <w:color w:val="000000"/>
          <w:u w:val="single"/>
          <w:bdr w:val="none" w:sz="0" w:space="0" w:color="auto" w:frame="1"/>
        </w:rPr>
        <w:t xml:space="preserve"> 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t/m </w:t>
      </w:r>
      <w:r w:rsidR="00BC19E1">
        <w:rPr>
          <w:b/>
          <w:color w:val="000000"/>
          <w:u w:val="single"/>
          <w:bdr w:val="none" w:sz="0" w:space="0" w:color="auto" w:frame="1"/>
        </w:rPr>
        <w:t>30</w:t>
      </w:r>
      <w:r w:rsidR="00891612">
        <w:rPr>
          <w:b/>
          <w:color w:val="000000"/>
          <w:u w:val="single"/>
          <w:bdr w:val="none" w:sz="0" w:space="0" w:color="auto" w:frame="1"/>
        </w:rPr>
        <w:t xml:space="preserve"> juni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 </w:t>
      </w:r>
      <w:r w:rsidR="00891612">
        <w:rPr>
          <w:b/>
          <w:color w:val="000000"/>
          <w:u w:val="single"/>
          <w:bdr w:val="none" w:sz="0" w:space="0" w:color="auto" w:frame="1"/>
        </w:rPr>
        <w:t>2024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 in jullie agenda! </w:t>
      </w:r>
    </w:p>
    <w:p w14:paraId="739590AE" w14:textId="77777777" w:rsidR="00617B18" w:rsidRPr="00617B18" w:rsidRDefault="00617B18" w:rsidP="00617B18">
      <w:pPr>
        <w:rPr>
          <w:rFonts w:ascii="Times New Roman" w:hAnsi="Times New Roman"/>
          <w:sz w:val="24"/>
          <w:szCs w:val="24"/>
        </w:rPr>
      </w:pPr>
    </w:p>
    <w:p w14:paraId="4BDC6A4E" w14:textId="22D204E8" w:rsidR="00617B18" w:rsidRDefault="00617B18" w:rsidP="00617B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ik meld me graag aan voor het Tennis-zomerchallenge-a</w:t>
      </w:r>
      <w:r w:rsidR="00CE2F03">
        <w:rPr>
          <w:rFonts w:ascii="Times New Roman" w:hAnsi="Times New Roman"/>
          <w:sz w:val="24"/>
          <w:szCs w:val="24"/>
        </w:rPr>
        <w:t>rrangement van Bevo Beringe 202</w:t>
      </w:r>
      <w:r w:rsidR="008916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</w:p>
    <w:p w14:paraId="61E71F5B" w14:textId="77777777" w:rsidR="00617B18" w:rsidRDefault="00617B18" w:rsidP="00617B18">
      <w:pPr>
        <w:spacing w:after="0"/>
        <w:rPr>
          <w:rFonts w:ascii="Times New Roman" w:hAnsi="Times New Roman"/>
          <w:sz w:val="24"/>
          <w:szCs w:val="24"/>
        </w:rPr>
      </w:pPr>
    </w:p>
    <w:p w14:paraId="7AAACAE9" w14:textId="19C5E23D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Naam:</w:t>
      </w:r>
      <w:r w:rsidR="00493784">
        <w:rPr>
          <w:rFonts w:ascii="Times New Roman" w:hAnsi="Times New Roman"/>
          <w:sz w:val="24"/>
          <w:szCs w:val="24"/>
        </w:rPr>
        <w:t xml:space="preserve"> </w:t>
      </w:r>
    </w:p>
    <w:p w14:paraId="05373938" w14:textId="06CDA1D3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 w:rsidR="00493784">
        <w:rPr>
          <w:rFonts w:ascii="Times New Roman" w:hAnsi="Times New Roman"/>
          <w:sz w:val="24"/>
          <w:szCs w:val="24"/>
        </w:rPr>
        <w:t xml:space="preserve"> </w:t>
      </w:r>
    </w:p>
    <w:p w14:paraId="329AD477" w14:textId="3060A604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Postcode/woonplaats:</w:t>
      </w:r>
      <w:r w:rsidR="00493784">
        <w:rPr>
          <w:rFonts w:ascii="Times New Roman" w:hAnsi="Times New Roman"/>
          <w:sz w:val="24"/>
          <w:szCs w:val="24"/>
        </w:rPr>
        <w:t xml:space="preserve"> </w:t>
      </w:r>
    </w:p>
    <w:p w14:paraId="78D598C4" w14:textId="6FE49CCF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Tel.nr:</w:t>
      </w:r>
      <w:r w:rsidR="00493784">
        <w:rPr>
          <w:rFonts w:ascii="Times New Roman" w:hAnsi="Times New Roman"/>
          <w:sz w:val="24"/>
          <w:szCs w:val="24"/>
        </w:rPr>
        <w:t xml:space="preserve"> </w:t>
      </w:r>
    </w:p>
    <w:p w14:paraId="3552989B" w14:textId="259C1529" w:rsidR="00617B18" w:rsidRPr="00493784" w:rsidRDefault="00617B18" w:rsidP="00617B18">
      <w:pPr>
        <w:rPr>
          <w:rFonts w:ascii="Times New Roman" w:hAnsi="Times New Roman"/>
          <w:sz w:val="24"/>
          <w:szCs w:val="24"/>
          <w:lang w:val="en-US"/>
        </w:rPr>
      </w:pPr>
      <w:r w:rsidRPr="00493784">
        <w:rPr>
          <w:rFonts w:ascii="Times New Roman" w:hAnsi="Times New Roman"/>
          <w:sz w:val="24"/>
          <w:szCs w:val="24"/>
          <w:lang w:val="en-US"/>
        </w:rPr>
        <w:t>E-mail:</w:t>
      </w:r>
      <w:r w:rsidR="00493784" w:rsidRPr="0049378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CB54076" w14:textId="17D370D3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Geboortedatum:</w:t>
      </w:r>
      <w:r w:rsidR="00493784">
        <w:rPr>
          <w:rFonts w:ascii="Times New Roman" w:hAnsi="Times New Roman"/>
          <w:sz w:val="24"/>
          <w:szCs w:val="24"/>
        </w:rPr>
        <w:t xml:space="preserve"> </w:t>
      </w:r>
    </w:p>
    <w:p w14:paraId="1076B3A8" w14:textId="66CB4381"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Betaling via rekening </w:t>
      </w:r>
      <w:r w:rsidR="0010318D" w:rsidRPr="0010318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NL58RABO0141908459</w:t>
      </w:r>
      <w:r w:rsidR="0010318D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v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BEVO Beringe onder vermelding van </w:t>
      </w:r>
      <w:r w:rsidR="00CF4E0D">
        <w:rPr>
          <w:rFonts w:ascii="Times New Roman" w:hAnsi="Times New Roman"/>
          <w:sz w:val="24"/>
          <w:szCs w:val="24"/>
        </w:rPr>
        <w:t>je naam en zomerchallenge 202</w:t>
      </w:r>
      <w:r w:rsidR="008916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34D6DDC4" w14:textId="4A78D014" w:rsidR="00617B18" w:rsidRDefault="00617B18" w:rsidP="00617B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Opgavestrook </w:t>
      </w:r>
      <w:r>
        <w:rPr>
          <w:rFonts w:ascii="Times New Roman" w:hAnsi="Times New Roman"/>
          <w:b/>
          <w:bCs/>
          <w:sz w:val="24"/>
          <w:szCs w:val="24"/>
        </w:rPr>
        <w:t>vόόr 30 mei</w:t>
      </w:r>
      <w:r w:rsidR="00891612">
        <w:rPr>
          <w:rFonts w:ascii="Times New Roman" w:hAnsi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/>
          <w:b/>
          <w:bCs/>
          <w:sz w:val="24"/>
          <w:szCs w:val="24"/>
        </w:rPr>
        <w:t xml:space="preserve"> insturen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met ingescande</w:t>
      </w:r>
      <w:r>
        <w:rPr>
          <w:rFonts w:ascii="Times New Roman" w:hAnsi="Times New Roman"/>
          <w:color w:val="1F497D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pas)foto</w:t>
      </w:r>
      <w:r>
        <w:rPr>
          <w:rFonts w:ascii="Times New Roman" w:hAnsi="Times New Roman"/>
          <w:sz w:val="24"/>
          <w:szCs w:val="24"/>
        </w:rPr>
        <w:t xml:space="preserve"> t.b.v. de ledenadministratie naar: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secretarisbevoberinge@outlook.com</w:t>
        </w:r>
      </w:hyperlink>
    </w:p>
    <w:p w14:paraId="320688B6" w14:textId="77777777" w:rsidR="00617B18" w:rsidRDefault="00617B18" w:rsidP="00617B18">
      <w:pPr>
        <w:jc w:val="both"/>
        <w:rPr>
          <w:rFonts w:ascii="Times New Roman" w:hAnsi="Times New Roman"/>
          <w:sz w:val="24"/>
          <w:szCs w:val="24"/>
        </w:rPr>
      </w:pPr>
    </w:p>
    <w:p w14:paraId="3FB78629" w14:textId="77777777" w:rsidR="00617B18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A296C7" w14:textId="77777777" w:rsidR="00617B18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Voor vragen kunt u terecht bij</w:t>
      </w:r>
    </w:p>
    <w:p w14:paraId="3E7F3FDD" w14:textId="77777777" w:rsidR="00617B18" w:rsidRPr="00493784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93784">
        <w:rPr>
          <w:rFonts w:ascii="Times New Roman" w:hAnsi="Times New Roman"/>
          <w:sz w:val="24"/>
          <w:szCs w:val="24"/>
          <w:lang w:val="en-US"/>
        </w:rPr>
        <w:t>Nick Steeghs (06) 14 41</w:t>
      </w:r>
      <w:r w:rsidRPr="0049378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493784">
        <w:rPr>
          <w:rFonts w:ascii="Times New Roman" w:hAnsi="Times New Roman"/>
          <w:sz w:val="24"/>
          <w:szCs w:val="24"/>
          <w:lang w:val="en-US"/>
        </w:rPr>
        <w:t xml:space="preserve">52 96 </w:t>
      </w:r>
    </w:p>
    <w:p w14:paraId="32C1C698" w14:textId="77777777" w:rsidR="008E4F7F" w:rsidRPr="00493784" w:rsidRDefault="00617B18" w:rsidP="00617B18">
      <w:pPr>
        <w:jc w:val="center"/>
        <w:rPr>
          <w:lang w:val="en-US"/>
        </w:rPr>
      </w:pPr>
      <w:r w:rsidRPr="00493784">
        <w:rPr>
          <w:rFonts w:ascii="Times New Roman" w:hAnsi="Times New Roman"/>
          <w:sz w:val="24"/>
          <w:szCs w:val="24"/>
          <w:lang w:val="en-US"/>
        </w:rPr>
        <w:t xml:space="preserve">of via mail: </w:t>
      </w:r>
      <w:hyperlink r:id="rId7" w:history="1">
        <w:r w:rsidRPr="00493784">
          <w:rPr>
            <w:rStyle w:val="Hyperlink"/>
            <w:rFonts w:ascii="Times New Roman" w:hAnsi="Times New Roman"/>
            <w:sz w:val="24"/>
            <w:szCs w:val="24"/>
            <w:lang w:val="en-US"/>
          </w:rPr>
          <w:t>secretarisbevoberinge@outlook.com</w:t>
        </w:r>
      </w:hyperlink>
    </w:p>
    <w:sectPr w:rsidR="008E4F7F" w:rsidRPr="0049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8"/>
    <w:rsid w:val="0010318D"/>
    <w:rsid w:val="00103EDD"/>
    <w:rsid w:val="00361DEC"/>
    <w:rsid w:val="00441728"/>
    <w:rsid w:val="00493784"/>
    <w:rsid w:val="00571A4B"/>
    <w:rsid w:val="00617B18"/>
    <w:rsid w:val="0077302C"/>
    <w:rsid w:val="00891612"/>
    <w:rsid w:val="008E4F7F"/>
    <w:rsid w:val="00AF7B87"/>
    <w:rsid w:val="00BC19E1"/>
    <w:rsid w:val="00CE2F03"/>
    <w:rsid w:val="00CF4E0D"/>
    <w:rsid w:val="00D3165E"/>
    <w:rsid w:val="00E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C40D"/>
  <w15:chartTrackingRefBased/>
  <w15:docId w15:val="{3A4B2E64-C981-46EF-90FF-66D061C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17B1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61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sbevobering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bevoberinge@outloo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Steeghs, Nick</dc:creator>
  <cp:keywords/>
  <dc:description/>
  <cp:lastModifiedBy>Steeghs, Nick</cp:lastModifiedBy>
  <cp:revision>15</cp:revision>
  <dcterms:created xsi:type="dcterms:W3CDTF">2022-04-12T07:50:00Z</dcterms:created>
  <dcterms:modified xsi:type="dcterms:W3CDTF">2024-05-15T11:26:00Z</dcterms:modified>
</cp:coreProperties>
</file>